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CCE" w:rsidRPr="00C07CCE" w:rsidRDefault="00C07CCE" w:rsidP="00C07CCE">
      <w:pPr>
        <w:spacing w:before="100" w:beforeAutospacing="1" w:after="100" w:afterAutospacing="1" w:line="240" w:lineRule="auto"/>
        <w:jc w:val="both"/>
        <w:outlineLvl w:val="0"/>
        <w:rPr>
          <w:rFonts w:asciiTheme="majorHAnsi" w:eastAsia="Times New Roman" w:hAnsiTheme="majorHAnsi" w:cs="Arial"/>
          <w:kern w:val="36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kern w:val="36"/>
          <w:sz w:val="28"/>
          <w:szCs w:val="28"/>
          <w:lang w:eastAsia="ru-RU"/>
        </w:rPr>
        <w:t>Барическое поле Земли и ветер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Атмосферное давление - одна из важнейших характеристик нижней атмосферы. Его регулярное измерение на различных метеостанциях мира дает возможность составлять прогнозы погоды и позволяет понять пространственные закономерности перемещения воздушных масс</w:t>
      </w:r>
      <w:r>
        <w:rPr>
          <w:rFonts w:asciiTheme="majorHAnsi" w:eastAsia="Times New Roman" w:hAnsiTheme="majorHAnsi" w:cs="Arial"/>
          <w:sz w:val="28"/>
          <w:szCs w:val="28"/>
          <w:lang w:eastAsia="ru-RU"/>
        </w:rPr>
        <w:t>.</w:t>
      </w: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Сейчас давление выражают в гектопаскалях (гПа) или в миллиметрах ртутного столба (мм </w:t>
      </w:r>
      <w:proofErr w:type="spell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рт</w:t>
      </w:r>
      <w:proofErr w:type="spell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.</w:t>
      </w:r>
      <w:proofErr w:type="gram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Ст.).</w:t>
      </w:r>
      <w:proofErr w:type="gram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Нормальным давление берется давление на уровне моря, составляет 1 013 гПа, или 760 мм </w:t>
      </w:r>
      <w:proofErr w:type="spell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рт</w:t>
      </w:r>
      <w:proofErr w:type="spell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. ст. (1 гПа = 0,75 мм </w:t>
      </w:r>
      <w:proofErr w:type="spell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рт</w:t>
      </w:r>
      <w:proofErr w:type="spell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.</w:t>
      </w:r>
      <w:proofErr w:type="gram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Ст.).</w:t>
      </w:r>
      <w:proofErr w:type="gram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Вследствие перемещения воздушных масс давление может изменяться в пределах от 887 до 1080 гПа (или 665-810 мм </w:t>
      </w:r>
      <w:proofErr w:type="spell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рт</w:t>
      </w:r>
      <w:proofErr w:type="spell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.</w:t>
      </w:r>
      <w:proofErr w:type="gram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</w:t>
      </w:r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Ст.).</w:t>
      </w:r>
      <w:proofErr w:type="gramEnd"/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С увеличением высоты над уровнем моря атмосферное давление быстро падает. На высоте 5,5 км он вдвое меньше, чем на уровне моря. На одной и той же высоте давление меняется в связи с изменением температуры и влажности воздуха. В процессе нагревания воздух расширяется и становится легче. Водяной пар, легче воздуха, также снижает давление.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Распределение атмосферного давления на земной поверхности образует барическое поле.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Зоны высокого и низкого давления, на которые всегда расчлененное барическое поле, называются барическими системами. Распределение атмосферного давления у земной поверхности отражают изобары - линии, проходящие через точки с одинаковым атмосферным давлением. Такое изображение давления называется барическим рельефом за внешнее сходство с картиной рельефа, показанного Изогипс.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Зоны низкого давления обрисовываются системой замкнутых концентрических изобар с наименьшими величинами в центре. Они называются барическими минимумами, депрессиями или циклонами. Исландский </w:t>
      </w:r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барических</w:t>
      </w:r>
      <w:proofErr w:type="gram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минимум в северной части Атлантического океана и Алеутский в северной части Тихого океана. В центре циклонов давление снижается до 970 гПа, а в некоторых падает до 925 гПа, в тропических тайфунах даже до 890 гПа. Зоны высокого давления называются барическими максимумами или антициклонами. Они также изображаются замкнутыми изобарами, но в их центре давление всегда самый, здесь он может достичь 1080 гПа. Примерами зон повышенного давления является </w:t>
      </w:r>
      <w:proofErr w:type="spell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Азорский</w:t>
      </w:r>
      <w:proofErr w:type="spell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и </w:t>
      </w:r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Гаванский</w:t>
      </w:r>
      <w:proofErr w:type="gram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антициклоны, а также субтропические максимумы Южного полушария - </w:t>
      </w:r>
      <w:proofErr w:type="spell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Южнотихоокеанский</w:t>
      </w:r>
      <w:proofErr w:type="spell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, </w:t>
      </w:r>
      <w:proofErr w:type="spell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ю</w:t>
      </w:r>
      <w:r>
        <w:rPr>
          <w:rFonts w:asciiTheme="majorHAnsi" w:eastAsia="Times New Roman" w:hAnsiTheme="majorHAnsi" w:cs="Arial"/>
          <w:sz w:val="28"/>
          <w:szCs w:val="28"/>
          <w:lang w:eastAsia="ru-RU"/>
        </w:rPr>
        <w:t>жноатлантический</w:t>
      </w:r>
      <w:proofErr w:type="spellEnd"/>
      <w:r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и южноиндийский</w:t>
      </w: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.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Все названные барические системы являются постоянными центрами действия атмосферы: в них давление в течение года всегда снижен</w:t>
      </w:r>
      <w:r>
        <w:rPr>
          <w:rFonts w:asciiTheme="majorHAnsi" w:eastAsia="Times New Roman" w:hAnsiTheme="majorHAnsi" w:cs="Arial"/>
          <w:sz w:val="28"/>
          <w:szCs w:val="28"/>
          <w:lang w:eastAsia="ru-RU"/>
        </w:rPr>
        <w:t>о</w:t>
      </w: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или </w:t>
      </w: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lastRenderedPageBreak/>
        <w:t>повышен</w:t>
      </w:r>
      <w:r>
        <w:rPr>
          <w:rFonts w:asciiTheme="majorHAnsi" w:eastAsia="Times New Roman" w:hAnsiTheme="majorHAnsi" w:cs="Arial"/>
          <w:sz w:val="28"/>
          <w:szCs w:val="28"/>
          <w:lang w:eastAsia="ru-RU"/>
        </w:rPr>
        <w:t>о</w:t>
      </w: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. К </w:t>
      </w:r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постоянным</w:t>
      </w:r>
      <w:proofErr w:type="gram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центров, кроме вышеперечисленных, относятся также экваториальная депрессия, минимум южных умеренных широт, Арктическая зона повышенного давления и Арктический максимум.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В отличие от постоянных в сезонных центрах атмосферы характер барического рельефа диаметрально меняется от холодной до теплой поры года.</w:t>
      </w:r>
      <w:proofErr w:type="gram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Яркой иллюстрацией этого является азиатский материк, где летом развивается глубокая барическая депрессия над нагорьями Передней Азии, а зимой формируется мощный антициклон над территориями Восточной Сибири и Монголии. В Северной Америке канадский зимний антициклон меняется летней североамериканской депрессией. И в Южном полушарии летние (январские) минимумы над Австралией, Южной Африкой и Южной Америкой меняются зимой соответствии австралийским, южноафриканским и американским антициклонами.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На первый взгля</w:t>
      </w:r>
      <w:r>
        <w:rPr>
          <w:rFonts w:asciiTheme="majorHAnsi" w:eastAsia="Times New Roman" w:hAnsiTheme="majorHAnsi" w:cs="Arial"/>
          <w:sz w:val="28"/>
          <w:szCs w:val="28"/>
          <w:lang w:eastAsia="ru-RU"/>
        </w:rPr>
        <w:t>д создается впечатление о тесной зависимости</w:t>
      </w: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атмосферного давления от зонального распределения температур и тепла на Земле. Действительно, </w:t>
      </w:r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постоя</w:t>
      </w:r>
      <w:r>
        <w:rPr>
          <w:rFonts w:asciiTheme="majorHAnsi" w:eastAsia="Times New Roman" w:hAnsiTheme="majorHAnsi" w:cs="Arial"/>
          <w:sz w:val="28"/>
          <w:szCs w:val="28"/>
          <w:lang w:eastAsia="ru-RU"/>
        </w:rPr>
        <w:t>нная</w:t>
      </w:r>
      <w:proofErr w:type="gram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низкого давления над экватором и повышенное давление в приполярных областях легко связывается с термическими условиями этих областей. Нагревания суши летом сопровождается снижением давления, а охлаждение зимой, наоборот, ведет к образованию над большими регионами материков зон повышенного давления.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Наконец, диаметрально противоположная сезонная смена температур в Северном и Южном полушариях предопределяет периодическое смещение всего барического поля Земли в сторону одного из полушарий. Так, экваториальный минимум в январе находится южнее экватора, а в июле он смещается на север, достигая над Ираном и пустыней Тар северного тропика. Здесь образуется глубокий </w:t>
      </w:r>
      <w:proofErr w:type="spellStart"/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Ирано-Тарский</w:t>
      </w:r>
      <w:proofErr w:type="spellEnd"/>
      <w:proofErr w:type="gram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минимум. Фактически это часть экваториального минимума, смещенного на север и усиленного интенсивным нагревом огромного Азиатского материка. Аналогичного широтного смещения в зависимости от сезона года испытывают субтропические максимумы.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И все же одним распределением температур зональность барического рельефа нельзя полностью объяснить. Особенно хорошо видно это на примере существования четко выраженных антициклонов в субтропических широтах. Механизм их образования и сегодня является дискуссионным. Большинство ученых считает, что основная причина их возникновения - динамическая. Образование их связано не с особенностями термического режима, а главным образом, является </w:t>
      </w: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lastRenderedPageBreak/>
        <w:t>следствием постоянного смещения огромных воздушных вихрей циклонов и антициклонов под влиянием отклоняющей силы вращения Земли.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Перепады давления в атмосфере, обусловленные в основном неравномерным распределением солнечной энергии, является причиной движения воздуха. Перемещение воздуха начинается уже при разнице в 2,5 мм </w:t>
      </w:r>
      <w:proofErr w:type="spell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рт</w:t>
      </w:r>
      <w:proofErr w:type="spell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. ст. Главные формы движения воздушных масс - это ветер и воздушные потоки.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Ветер представляет собой движение воздуха преимущественно в горизонтальном направлении из области высокого давления в область низкого давления под действием гравитационных сил. Его скорость пропорциональна величине градиента давления, то есть скорости падения давления на горизонтальной поверхности заданного высотного уровня. Как и при течении воды, чем больше градиент (наклон русла), тем больше скорость течени</w:t>
      </w:r>
      <w:r>
        <w:rPr>
          <w:rFonts w:asciiTheme="majorHAnsi" w:eastAsia="Times New Roman" w:hAnsiTheme="majorHAnsi" w:cs="Arial"/>
          <w:sz w:val="28"/>
          <w:szCs w:val="28"/>
          <w:lang w:eastAsia="ru-RU"/>
        </w:rPr>
        <w:t>я</w:t>
      </w: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.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Воздушными потоками называют в основном вертикальные перемещения воздуха. В качестве примера отметим конвекционное поднятие теплого влажного воздуха и нисходящий поток холодного сухого. Ветры, которые стекают со всех сторон в область низкого давления, в конце </w:t>
      </w:r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концов</w:t>
      </w:r>
      <w:proofErr w:type="gram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создают единый восходящий поток. Воздух, поднимающийся вверх, охлаждается в результате расширения, а то, что опускается, нагревается в результате сжатия.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Как известно, ветры бывают в одних районах преимущественно северными, в других - южными, западными или восточными, где устойчивыми, а где - резко переменными. Самое примитивное представление о том, почему возникают те или иные ветры, можно получить, если вспомнить, как обогреваются наши квартиры в домах с центральным отоплением. Батареи отопления не случайно устанавливают под окнами: холодный в</w:t>
      </w:r>
      <w:r>
        <w:rPr>
          <w:rFonts w:asciiTheme="majorHAnsi" w:eastAsia="Times New Roman" w:hAnsiTheme="majorHAnsi" w:cs="Arial"/>
          <w:sz w:val="28"/>
          <w:szCs w:val="28"/>
          <w:lang w:eastAsia="ru-RU"/>
        </w:rPr>
        <w:t>оздух от окон, как более тяжелый</w:t>
      </w: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, опускается к батареям и нагревается, а</w:t>
      </w:r>
      <w:r w:rsidR="00C30C9C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вытесне</w:t>
      </w: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н</w:t>
      </w:r>
      <w:r w:rsidR="00C30C9C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ное им тепло, </w:t>
      </w: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более легкое распространяется по комнате и поднимается вверх. Так возникает элементарная циркуляция теплого и холодного воздуха.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Несколько похожи</w:t>
      </w:r>
      <w:r w:rsidR="00C30C9C">
        <w:rPr>
          <w:rFonts w:asciiTheme="majorHAnsi" w:eastAsia="Times New Roman" w:hAnsiTheme="majorHAnsi" w:cs="Arial"/>
          <w:sz w:val="28"/>
          <w:szCs w:val="28"/>
          <w:lang w:eastAsia="ru-RU"/>
        </w:rPr>
        <w:t>е</w:t>
      </w: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циркуляции происходят и на Земле. Нагретый от земной поверхности слой воздуха поднимается вверх и расширяется в объеме, а на его место передвигается более тяжелый воздух. Такие </w:t>
      </w:r>
      <w:r w:rsidR="00C30C9C">
        <w:rPr>
          <w:rFonts w:asciiTheme="majorHAnsi" w:eastAsia="Times New Roman" w:hAnsiTheme="majorHAnsi" w:cs="Arial"/>
          <w:sz w:val="28"/>
          <w:szCs w:val="28"/>
          <w:lang w:eastAsia="ru-RU"/>
        </w:rPr>
        <w:t>перемещения воздушных масс являю</w:t>
      </w: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тся не только локальными, они охватывают в общем виде всю тропосферу. При этом в "отопительной" системе нашей планеты основными нагревателями воздуха выступают экваториальные широты и океан (а летом еще и суша), крупнейшими же охладителями, или "холодильниками", - полярные области (зимой к ним </w:t>
      </w: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lastRenderedPageBreak/>
        <w:t>добавляются также большие массивы суши). Именно неравномерность нагрева земной поверхности является основной причиной изменений атмосферного давления, и предопределяет постоянные движения воздуха, то есть ветры разной силы и различных направлений.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Итак, разница атмосферного давления между двумя точками вызывает горизонтальное перемещение воздушных масс - ветер. Для его характеристики используют два показателя - скорость и направление. Скорость ветра принято выражать в метрах в секунду, километрах в час. У земной поверхности ветры чаще дуют со скоростью 4-8 м / </w:t>
      </w:r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с</w:t>
      </w:r>
      <w:proofErr w:type="gram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. </w:t>
      </w:r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Во</w:t>
      </w:r>
      <w:proofErr w:type="gram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 время ураганов их скорость нередко превышает ЗО м / с. Направление ветра определяется стороной горизонта, откуда он дует. Для характеристики ветров применяется 16-лучевая роза ветров: север (</w:t>
      </w:r>
      <w:proofErr w:type="spellStart"/>
      <w:proofErr w:type="gram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Пн</w:t>
      </w:r>
      <w:proofErr w:type="spellEnd"/>
      <w:proofErr w:type="gram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), север-северо-запад (</w:t>
      </w:r>
      <w:proofErr w:type="spell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ПнПнЗх</w:t>
      </w:r>
      <w:proofErr w:type="spell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), северо-запад (</w:t>
      </w:r>
      <w:proofErr w:type="spell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ПнЗх</w:t>
      </w:r>
      <w:proofErr w:type="spell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), запад-северо-запад (</w:t>
      </w:r>
      <w:proofErr w:type="spell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ЗхПнЗх</w:t>
      </w:r>
      <w:proofErr w:type="spell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), запад (</w:t>
      </w:r>
      <w:proofErr w:type="spell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Зап</w:t>
      </w:r>
      <w:proofErr w:type="spell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) и т. Д. Иногда вычисляют угол (румб) между направлением ветра и меридианом, причем север считается 0 ° или 360 °, восток (</w:t>
      </w:r>
      <w:proofErr w:type="spellStart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Сх</w:t>
      </w:r>
      <w:proofErr w:type="spellEnd"/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>) - 90 ", юг (Ю) - по 180 °, запад - за 270 °.</w:t>
      </w:r>
    </w:p>
    <w:p w:rsidR="00C07CCE" w:rsidRPr="00C07CCE" w:rsidRDefault="00C07CCE" w:rsidP="00C07C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C07CCE">
        <w:rPr>
          <w:rFonts w:asciiTheme="majorHAnsi" w:eastAsia="Times New Roman" w:hAnsiTheme="majorHAnsi" w:cs="Arial"/>
          <w:sz w:val="28"/>
          <w:szCs w:val="28"/>
          <w:lang w:eastAsia="ru-RU"/>
        </w:rPr>
        <w:t xml:space="preserve">Все ветры в совокупности выполняют геркулесовую работу - они переносят над земной поверхностью огромные массы воздуха вместе с водяным паром, пылью и песком. Ведь вся масса атмосферы, составляет многие миллиарды тонн, находится в непрерывном движении. Кроме того, ветер является движущей силой при образовании волн, океанических и морских течений. </w:t>
      </w:r>
    </w:p>
    <w:p w:rsidR="007856AE" w:rsidRPr="00C07CCE" w:rsidRDefault="007856AE" w:rsidP="00C07CCE">
      <w:pPr>
        <w:jc w:val="both"/>
        <w:rPr>
          <w:rFonts w:asciiTheme="majorHAnsi" w:hAnsiTheme="majorHAnsi"/>
          <w:sz w:val="28"/>
          <w:szCs w:val="28"/>
        </w:rPr>
      </w:pPr>
    </w:p>
    <w:sectPr w:rsidR="007856AE" w:rsidRPr="00C07CCE" w:rsidSect="00785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C07CCE"/>
    <w:rsid w:val="000A3D11"/>
    <w:rsid w:val="007856AE"/>
    <w:rsid w:val="00C07CCE"/>
    <w:rsid w:val="00C30C9C"/>
    <w:rsid w:val="00E56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6AE"/>
  </w:style>
  <w:style w:type="paragraph" w:styleId="1">
    <w:name w:val="heading 1"/>
    <w:basedOn w:val="a"/>
    <w:link w:val="10"/>
    <w:uiPriority w:val="9"/>
    <w:qFormat/>
    <w:rsid w:val="00C07C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07CC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07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5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1261</Words>
  <Characters>7193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4</cp:revision>
  <dcterms:created xsi:type="dcterms:W3CDTF">2021-03-03T22:22:00Z</dcterms:created>
  <dcterms:modified xsi:type="dcterms:W3CDTF">2021-03-11T00:02:00Z</dcterms:modified>
</cp:coreProperties>
</file>